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lang/>
        </w:rPr>
        <w:pict>
          <v:shape id="_x0000_s1026" o:spid="_x0000_s1026" o:spt="136" type="#_x0000_t136" style="position:absolute;left:0pt;margin-left:297pt;margin-top:-9pt;height:47.25pt;width:172.5pt;mso-wrap-distance-bottom:0pt;mso-wrap-distance-left:9pt;mso-wrap-distance-right:9pt;mso-wrap-distance-top:0pt;z-index:251658240;mso-width-relative:page;mso-height-relative:page;" fillcolor="#FFFFFF" filled="t" stroked="t" coordsize="21600,21600">
            <v:path/>
            <v:fill on="t" focussize="0,0"/>
            <v:stroke/>
            <v:imagedata o:title=""/>
            <o:lock v:ext="edit"/>
            <v:textpath on="t" fitshape="t" fitpath="t" trim="t" xscale="f" string="More Factors" style="font-family:Blackadder ITC;font-size:36pt;v-rotate-letters:f;v-same-letter-heights:f;v-text-align:center;"/>
            <w10:wrap type="square"/>
          </v:shape>
        </w:pict>
      </w:r>
    </w:p>
    <w:p/>
    <w:p/>
    <w:p/>
    <w:tbl>
      <w:tblPr>
        <w:tblStyle w:val="4"/>
        <w:tblW w:w="14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65" w:type="dxa"/>
            <w:tcBorders>
              <w:bottom w:val="single" w:color="auto" w:sz="4" w:space="0"/>
            </w:tcBorders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565" w:type="dxa"/>
            <w:tcBorders>
              <w:bottom w:val="single" w:color="auto" w:sz="4" w:space="0"/>
            </w:tcBorders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566" w:type="dxa"/>
            <w:tcBorders>
              <w:bottom w:val="single" w:color="auto" w:sz="4" w:space="0"/>
            </w:tcBorders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566" w:type="dxa"/>
            <w:tcBorders>
              <w:bottom w:val="single" w:color="auto" w:sz="4" w:space="0"/>
            </w:tcBorders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</w:p>
        </w:tc>
        <w:tc>
          <w:tcPr>
            <w:tcW w:w="566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565" w:type="dxa"/>
            <w:shd w:val="clear" w:color="auto" w:fill="FF99CC"/>
            <w:noWrap w:val="0"/>
            <w:vAlign w:val="top"/>
          </w:tcPr>
          <w:p/>
        </w:tc>
        <w:tc>
          <w:tcPr>
            <w:tcW w:w="565" w:type="dxa"/>
            <w:shd w:val="clear" w:color="auto" w:fill="FF99CC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FF99CC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FF99CC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</w:t>
            </w:r>
          </w:p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FF99CC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FF99CC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</w:p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FF99CC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5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6</w:t>
            </w:r>
          </w:p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FF99CC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7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8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9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10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11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12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tcBorders>
              <w:bottom w:val="single" w:color="auto" w:sz="4" w:space="0"/>
            </w:tcBorders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13</w:t>
            </w:r>
          </w:p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5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auto"/>
            <w:noWrap w:val="0"/>
            <w:vAlign w:val="top"/>
          </w:tcPr>
          <w:p/>
        </w:tc>
        <w:tc>
          <w:tcPr>
            <w:tcW w:w="566" w:type="dxa"/>
            <w:shd w:val="clear" w:color="auto" w:fill="FF99CC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20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24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shd w:val="clear" w:color="auto" w:fill="999999"/>
            <w:noWrap w:val="0"/>
            <w:vAlign w:val="top"/>
          </w:tcPr>
          <w:p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25</w:t>
            </w:r>
          </w:p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5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  <w:tc>
          <w:tcPr>
            <w:tcW w:w="566" w:type="dxa"/>
            <w:noWrap w:val="0"/>
            <w:vAlign w:val="top"/>
          </w:tcPr>
          <w:p/>
        </w:tc>
      </w:tr>
    </w:tbl>
    <w:p/>
    <w:sectPr>
      <w:pgSz w:w="16838" w:h="11906" w:orient="landscape"/>
      <w:pgMar w:top="924" w:right="1440" w:bottom="902" w:left="902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Noto Serif CJK JP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ans Serif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Noto Serif CJK JP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SimSun">
    <w:altName w:val="Monospace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C7B"/>
    <w:rsid w:val="00033C7B"/>
    <w:rsid w:val="006A5D72"/>
    <w:rsid w:val="46BB36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sz w:val="24"/>
      <w:szCs w:val="24"/>
      <w:lang w:val="en-GB" w:eastAsia="en-GB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Samsung Electronics</Company>
  <Pages>1</Pages>
  <Words>117</Words>
  <Characters>673</Characters>
  <Lines>5</Lines>
  <Paragraphs>1</Paragraphs>
  <TotalTime>0</TotalTime>
  <ScaleCrop>false</ScaleCrop>
  <LinksUpToDate>false</LinksUpToDate>
  <CharactersWithSpaces>789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2004-10-05T00:50:00Z</dcterms:created>
  <dc:creator>SEC</dc:creator>
  <cp:lastModifiedBy>mathssite.com</cp:lastModifiedBy>
  <dcterms:modified xsi:type="dcterms:W3CDTF">2019-04-22T20:20:24Z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1033-11.1.0.8392</vt:lpwstr>
  </property>
</Properties>
</file>