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32"/>
          <w:u w:val="single"/>
        </w:rPr>
        <w:t>Equivalent Numerical expressions</w:t>
      </w:r>
    </w:p>
    <w:p>
      <w:pPr>
        <w:pStyle w:val="2"/>
      </w:pPr>
    </w:p>
    <w:p>
      <w:pPr>
        <w:pStyle w:val="2"/>
      </w:pPr>
    </w:p>
    <w:tbl>
      <w:tblPr>
        <w:tblStyle w:val="4"/>
        <w:tblW w:w="15625" w:type="dxa"/>
        <w:jc w:val="center"/>
        <w:tblInd w:w="2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125"/>
        <w:gridCol w:w="3125"/>
        <w:gridCol w:w="312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  <w:r>
              <w:rPr>
                <w:rFonts w:ascii="Comic Sans MS" w:hAnsi="Comic Sans MS"/>
                <w:sz w:val="44"/>
                <w:szCs w:val="44"/>
              </w:rPr>
              <w:t>2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>3</w:t>
            </w:r>
            <w:r>
              <w:rPr>
                <w:rFonts w:ascii="Comic Sans MS" w:hAnsi="Comic Sans MS"/>
                <w:sz w:val="44"/>
                <w:szCs w:val="44"/>
              </w:rPr>
              <w:t xml:space="preserve"> x 3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 x 18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6 x 12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 x 9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24 x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81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  <w:r>
              <w:rPr>
                <w:rFonts w:ascii="Comic Sans MS" w:hAnsi="Comic Sans MS"/>
                <w:sz w:val="44"/>
                <w:szCs w:val="44"/>
              </w:rPr>
              <w:t>2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>2</w:t>
            </w:r>
            <w:r>
              <w:rPr>
                <w:rFonts w:ascii="Comic Sans MS" w:hAnsi="Comic Sans MS"/>
                <w:sz w:val="44"/>
                <w:szCs w:val="44"/>
              </w:rPr>
              <w:t xml:space="preserve"> x 3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 x 54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18 x 6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 x 27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  <w:r>
              <w:rPr>
                <w:rFonts w:ascii="Comic Sans MS" w:hAnsi="Comic Sans MS"/>
                <w:sz w:val="44"/>
                <w:szCs w:val="44"/>
              </w:rPr>
              <w:t>9 x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  <w:r>
              <w:rPr>
                <w:rFonts w:ascii="Comic Sans MS" w:hAnsi="Comic Sans MS"/>
                <w:sz w:val="44"/>
                <w:szCs w:val="44"/>
              </w:rPr>
              <w:t>3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 xml:space="preserve">2 </w:t>
            </w:r>
            <w:r>
              <w:rPr>
                <w:rFonts w:ascii="Comic Sans MS" w:hAnsi="Comic Sans MS"/>
                <w:sz w:val="44"/>
                <w:szCs w:val="44"/>
              </w:rPr>
              <w:t>x 5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>3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 x 125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 x 375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25 x 45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15 x 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81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  <w:r>
              <w:rPr>
                <w:rFonts w:ascii="Comic Sans MS" w:hAnsi="Comic Sans MS"/>
                <w:sz w:val="44"/>
                <w:szCs w:val="44"/>
              </w:rPr>
              <w:t>3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 xml:space="preserve">3 </w:t>
            </w:r>
            <w:r>
              <w:rPr>
                <w:rFonts w:ascii="Comic Sans MS" w:hAnsi="Comic Sans MS"/>
                <w:sz w:val="44"/>
                <w:szCs w:val="44"/>
              </w:rPr>
              <w:t>x 5</w:t>
            </w:r>
            <w:r>
              <w:rPr>
                <w:rFonts w:ascii="Comic Sans MS" w:hAnsi="Comic Sans MS"/>
                <w:sz w:val="44"/>
                <w:szCs w:val="44"/>
                <w:vertAlign w:val="superscript"/>
              </w:rPr>
              <w:t>2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27 x 25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 x 75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15 x 45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5 x 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 x 9 x 4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 x 6 x 9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 x 15 x 25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</w:p>
          <w:p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5 x 9 x 15</w:t>
            </w:r>
          </w:p>
        </w:tc>
        <w:tc>
          <w:tcPr>
            <w:tcW w:w="3125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44"/>
                <w:szCs w:val="44"/>
                <w:vertAlign w:val="superscript"/>
              </w:rPr>
            </w:pPr>
          </w:p>
        </w:tc>
      </w:tr>
    </w:tbl>
    <w:p>
      <w:pPr>
        <w:jc w:val="center"/>
        <w:rPr>
          <w:rFonts w:ascii="Comic Sans MS" w:hAnsi="Comic Sans MS"/>
          <w:b/>
          <w:bCs/>
        </w:rPr>
      </w:pPr>
    </w:p>
    <w:sectPr>
      <w:pgSz w:w="16840" w:h="11907" w:orient="landscape"/>
      <w:pgMar w:top="539" w:right="1495" w:bottom="539" w:left="1155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65"/>
  <w:displayHorizontalDrawingGridEvery w:val="1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39"/>
    <w:rsid w:val="00303C65"/>
    <w:rsid w:val="00396639"/>
    <w:rsid w:val="00525AE8"/>
    <w:rsid w:val="005F150A"/>
    <w:rsid w:val="0068494D"/>
    <w:rsid w:val="006F43F7"/>
    <w:rsid w:val="00721868"/>
    <w:rsid w:val="00905BB4"/>
    <w:rsid w:val="00906949"/>
    <w:rsid w:val="009D6C9B"/>
    <w:rsid w:val="00A1234A"/>
    <w:rsid w:val="00B27439"/>
    <w:rsid w:val="00CC78A2"/>
    <w:rsid w:val="00F97E46"/>
    <w:rsid w:val="A3376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cs="Arial"/>
      <w:sz w:val="22"/>
      <w:szCs w:val="24"/>
      <w:lang w:val="en-GB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0"/>
    <w:pPr>
      <w:jc w:val="center"/>
    </w:pPr>
    <w:rPr>
      <w:rFonts w:ascii="Comic Sans MS" w:hAnsi="Comic Sans MS"/>
      <w:b/>
      <w:bCs/>
    </w:rPr>
  </w:style>
  <w:style w:type="paragraph" w:customStyle="1" w:styleId="5">
    <w:name w:val="Style1"/>
    <w:basedOn w:val="1"/>
    <w:uiPriority w:val="0"/>
    <w:pPr>
      <w:spacing w:line="360" w:lineRule="auto"/>
    </w:pPr>
    <w:rPr>
      <w:rFonts w:ascii="Comic Sans MS" w:hAnsi="Comic Sans MS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BCC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2005-01-23T21:47:00Z</dcterms:created>
  <dc:creator>Tessa Ford</dc:creator>
  <cp:lastModifiedBy>mathssite.com</cp:lastModifiedBy>
  <dcterms:modified xsi:type="dcterms:W3CDTF">2019-04-12T21:48:08Z</dcterms:modified>
  <dc:title>Rearranging Equations / Changing the subject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