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beforeLines="0" w:afterLines="0"/>
        <w:rPr>
          <w:rFonts w:hint="default" w:ascii="Comic Sans MS"/>
          <w:sz w:val="32"/>
        </w:rPr>
      </w:pPr>
      <w:bookmarkStart w:id="0" w:name="_GoBack"/>
      <w:bookmarkEnd w:id="0"/>
      <w:r>
        <w:rPr>
          <w:rFonts w:hint="default"/>
          <w:sz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1714500" cy="1379855"/>
            <wp:effectExtent l="0" t="0" r="0" b="1079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omic Sans MS"/>
          <w:sz w:val="32"/>
        </w:rPr>
        <w:t>FRACTION CARPETS</w:t>
      </w:r>
    </w:p>
    <w:p>
      <w:pPr>
        <w:pStyle w:val="2"/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Shade each carpet in the colours shown</w:t>
      </w:r>
    </w:p>
    <w:p>
      <w:pPr>
        <w:spacing w:beforeLines="0" w:afterLines="0"/>
        <w:jc w:val="center"/>
        <w:rPr>
          <w:rFonts w:hint="default" w:ascii="Comic Sans MS"/>
          <w:sz w:val="24"/>
        </w:rPr>
        <w:sectPr>
          <w:pgSz w:w="11906" w:h="16838"/>
          <w:pgMar w:top="539" w:right="566" w:bottom="360" w:left="720" w:header="720" w:footer="720" w:gutter="0"/>
          <w:cols w:equalWidth="0" w:num="1">
            <w:col w:w="10620"/>
          </w:cols>
          <w:docGrid w:linePitch="360" w:charSpace="0"/>
        </w:sectPr>
      </w:pPr>
    </w:p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Section A – 10ths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spacing w:beforeLines="0" w:afterLines="0"/>
        <w:rPr>
          <w:rFonts w:hint="default" w:ascii="Comic Sans MS"/>
          <w:sz w:val="24"/>
        </w:rPr>
        <w:sectPr>
          <w:type w:val="continuous"/>
          <w:pgSz w:w="11906" w:h="16838"/>
          <w:pgMar w:top="719" w:right="566" w:bottom="540" w:left="720" w:header="720" w:footer="720" w:gutter="0"/>
          <w:cols w:equalWidth="0" w:num="1">
            <w:col w:w="10620"/>
          </w:cols>
          <w:docGrid w:linePitch="360" w:charSpace="0"/>
        </w:sectPr>
      </w:pPr>
    </w:p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1)</w:t>
      </w:r>
    </w:p>
    <w:tbl>
      <w:tblPr>
        <w:tblStyle w:val="4"/>
        <w:tblW w:w="3540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08"/>
        <w:gridCol w:w="708"/>
        <w:gridCol w:w="70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</w:tbl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2</w:t>
      </w:r>
      <w:r>
        <w:rPr>
          <w:rFonts w:hint="default" w:ascii="Comic Sans MS"/>
          <w:sz w:val="24"/>
        </w:rPr>
        <w:t xml:space="preserve"> blue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5</w:t>
      </w:r>
      <w:r>
        <w:rPr>
          <w:rFonts w:hint="default" w:ascii="Comic Sans MS"/>
          <w:sz w:val="24"/>
        </w:rPr>
        <w:t xml:space="preserve"> red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3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10</w:t>
      </w:r>
      <w:r>
        <w:rPr>
          <w:rFonts w:hint="default" w:ascii="Comic Sans MS"/>
          <w:sz w:val="24"/>
        </w:rPr>
        <w:t xml:space="preserve"> green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2)</w:t>
      </w:r>
    </w:p>
    <w:tbl>
      <w:tblPr>
        <w:tblStyle w:val="4"/>
        <w:tblW w:w="3540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08"/>
        <w:gridCol w:w="708"/>
        <w:gridCol w:w="70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</w:tbl>
    <w:p>
      <w:pPr>
        <w:spacing w:beforeLines="0" w:afterLines="0"/>
        <w:ind w:firstLine="720"/>
        <w:rPr>
          <w:rFonts w:hint="default" w:ascii="Comic Sans MS"/>
          <w:sz w:val="24"/>
        </w:rPr>
      </w:pP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5</w:t>
      </w:r>
      <w:r>
        <w:rPr>
          <w:rFonts w:hint="default" w:ascii="Comic Sans MS"/>
          <w:sz w:val="24"/>
        </w:rPr>
        <w:t xml:space="preserve"> blue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5</w:t>
      </w:r>
      <w:r>
        <w:rPr>
          <w:rFonts w:hint="default" w:ascii="Comic Sans MS"/>
          <w:sz w:val="24"/>
        </w:rPr>
        <w:t xml:space="preserve"> red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6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10</w:t>
      </w:r>
      <w:r>
        <w:rPr>
          <w:rFonts w:hint="default" w:ascii="Comic Sans MS"/>
          <w:sz w:val="24"/>
        </w:rPr>
        <w:t xml:space="preserve"> green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3)</w:t>
      </w:r>
    </w:p>
    <w:tbl>
      <w:tblPr>
        <w:tblStyle w:val="4"/>
        <w:tblW w:w="3540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08"/>
        <w:gridCol w:w="708"/>
        <w:gridCol w:w="70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</w:tbl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3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5</w:t>
      </w:r>
      <w:r>
        <w:rPr>
          <w:rFonts w:hint="default" w:ascii="Comic Sans MS"/>
          <w:sz w:val="24"/>
        </w:rPr>
        <w:t xml:space="preserve"> blue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3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10</w:t>
      </w:r>
      <w:r>
        <w:rPr>
          <w:rFonts w:hint="default" w:ascii="Comic Sans MS"/>
          <w:sz w:val="24"/>
        </w:rPr>
        <w:t xml:space="preserve"> red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10</w:t>
      </w:r>
      <w:r>
        <w:rPr>
          <w:rFonts w:hint="default" w:ascii="Comic Sans MS"/>
          <w:sz w:val="24"/>
        </w:rPr>
        <w:t xml:space="preserve"> green</w:t>
      </w:r>
    </w:p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4)</w:t>
      </w:r>
    </w:p>
    <w:tbl>
      <w:tblPr>
        <w:tblStyle w:val="4"/>
        <w:tblW w:w="3540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08"/>
        <w:gridCol w:w="708"/>
        <w:gridCol w:w="70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</w:tbl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2</w:t>
      </w:r>
      <w:r>
        <w:rPr>
          <w:rFonts w:hint="default" w:ascii="Comic Sans MS"/>
          <w:sz w:val="24"/>
        </w:rPr>
        <w:t xml:space="preserve"> blue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10</w:t>
      </w:r>
      <w:r>
        <w:rPr>
          <w:rFonts w:hint="default" w:ascii="Comic Sans MS"/>
          <w:sz w:val="24"/>
        </w:rPr>
        <w:t xml:space="preserve"> red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2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5</w:t>
      </w:r>
      <w:r>
        <w:rPr>
          <w:rFonts w:hint="default" w:ascii="Comic Sans MS"/>
          <w:sz w:val="24"/>
        </w:rPr>
        <w:t xml:space="preserve"> green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5)</w:t>
      </w:r>
    </w:p>
    <w:tbl>
      <w:tblPr>
        <w:tblStyle w:val="4"/>
        <w:tblW w:w="3540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08"/>
        <w:gridCol w:w="708"/>
        <w:gridCol w:w="70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</w:tbl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5</w:t>
      </w:r>
      <w:r>
        <w:rPr>
          <w:rFonts w:hint="default" w:ascii="Comic Sans MS"/>
          <w:sz w:val="24"/>
        </w:rPr>
        <w:t xml:space="preserve"> blue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2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5</w:t>
      </w:r>
      <w:r>
        <w:rPr>
          <w:rFonts w:hint="default" w:ascii="Comic Sans MS"/>
          <w:sz w:val="24"/>
        </w:rPr>
        <w:t xml:space="preserve"> red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2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5</w:t>
      </w:r>
      <w:r>
        <w:rPr>
          <w:rFonts w:hint="default" w:ascii="Comic Sans MS"/>
          <w:sz w:val="24"/>
        </w:rPr>
        <w:t xml:space="preserve"> green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6)</w:t>
      </w:r>
    </w:p>
    <w:tbl>
      <w:tblPr>
        <w:tblStyle w:val="4"/>
        <w:tblW w:w="3540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08"/>
        <w:gridCol w:w="708"/>
        <w:gridCol w:w="70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</w:tbl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7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10</w:t>
      </w:r>
      <w:r>
        <w:rPr>
          <w:rFonts w:hint="default" w:ascii="Comic Sans MS"/>
          <w:sz w:val="24"/>
        </w:rPr>
        <w:t xml:space="preserve"> blue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5</w:t>
      </w:r>
      <w:r>
        <w:rPr>
          <w:rFonts w:hint="default" w:ascii="Comic Sans MS"/>
          <w:sz w:val="24"/>
        </w:rPr>
        <w:t xml:space="preserve"> red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10</w:t>
      </w:r>
      <w:r>
        <w:rPr>
          <w:rFonts w:hint="default" w:ascii="Comic Sans MS"/>
          <w:sz w:val="24"/>
        </w:rPr>
        <w:t xml:space="preserve"> green</w:t>
      </w:r>
    </w:p>
    <w:p>
      <w:pPr>
        <w:spacing w:beforeLines="0" w:afterLines="0"/>
        <w:rPr>
          <w:rFonts w:hint="default" w:ascii="Comic Sans MS"/>
          <w:sz w:val="24"/>
        </w:rPr>
        <w:sectPr>
          <w:type w:val="continuous"/>
          <w:pgSz w:w="11906" w:h="16838"/>
          <w:pgMar w:top="719" w:right="566" w:bottom="540" w:left="720" w:header="720" w:footer="720" w:gutter="0"/>
          <w:cols w:space="564" w:num="2"/>
          <w:docGrid w:linePitch="360" w:charSpace="0"/>
        </w:sectPr>
      </w:pP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Section B – 12ths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spacing w:beforeLines="0" w:afterLines="0"/>
        <w:rPr>
          <w:rFonts w:hint="default" w:ascii="Comic Sans MS"/>
          <w:sz w:val="24"/>
        </w:rPr>
        <w:sectPr>
          <w:type w:val="continuous"/>
          <w:pgSz w:w="11906" w:h="16838"/>
          <w:pgMar w:top="719" w:right="566" w:bottom="540" w:left="720" w:header="720" w:footer="720" w:gutter="0"/>
          <w:cols w:equalWidth="0" w:num="1">
            <w:col w:w="10620"/>
          </w:cols>
          <w:docGrid w:linePitch="360" w:charSpace="0"/>
        </w:sectPr>
      </w:pPr>
    </w:p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1)</w:t>
      </w:r>
    </w:p>
    <w:tbl>
      <w:tblPr>
        <w:tblStyle w:val="4"/>
        <w:tblW w:w="409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82"/>
        <w:gridCol w:w="682"/>
        <w:gridCol w:w="682"/>
        <w:gridCol w:w="682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</w:tbl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2</w:t>
      </w:r>
      <w:r>
        <w:rPr>
          <w:rFonts w:hint="default" w:ascii="Comic Sans MS"/>
          <w:sz w:val="24"/>
        </w:rPr>
        <w:t xml:space="preserve"> blue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3</w:t>
      </w:r>
      <w:r>
        <w:rPr>
          <w:rFonts w:hint="default" w:ascii="Comic Sans MS"/>
          <w:sz w:val="24"/>
        </w:rPr>
        <w:t xml:space="preserve"> red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6</w:t>
      </w:r>
      <w:r>
        <w:rPr>
          <w:rFonts w:hint="default" w:ascii="Comic Sans MS"/>
          <w:sz w:val="24"/>
        </w:rPr>
        <w:t xml:space="preserve"> green</w:t>
      </w:r>
    </w:p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2)</w:t>
      </w:r>
    </w:p>
    <w:tbl>
      <w:tblPr>
        <w:tblStyle w:val="4"/>
        <w:tblW w:w="409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82"/>
        <w:gridCol w:w="682"/>
        <w:gridCol w:w="682"/>
        <w:gridCol w:w="682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</w:tbl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4</w:t>
      </w:r>
      <w:r>
        <w:rPr>
          <w:rFonts w:hint="default" w:ascii="Comic Sans MS"/>
          <w:sz w:val="24"/>
        </w:rPr>
        <w:t xml:space="preserve"> blue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3</w:t>
      </w:r>
      <w:r>
        <w:rPr>
          <w:rFonts w:hint="default" w:ascii="Comic Sans MS"/>
          <w:sz w:val="24"/>
        </w:rPr>
        <w:t xml:space="preserve"> red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5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12</w:t>
      </w:r>
      <w:r>
        <w:rPr>
          <w:rFonts w:hint="default" w:ascii="Comic Sans MS"/>
          <w:sz w:val="24"/>
        </w:rPr>
        <w:t xml:space="preserve"> green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3)</w:t>
      </w:r>
    </w:p>
    <w:tbl>
      <w:tblPr>
        <w:tblStyle w:val="4"/>
        <w:tblW w:w="409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82"/>
        <w:gridCol w:w="682"/>
        <w:gridCol w:w="682"/>
        <w:gridCol w:w="682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</w:tbl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3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4</w:t>
      </w:r>
      <w:r>
        <w:rPr>
          <w:rFonts w:hint="default" w:ascii="Comic Sans MS"/>
          <w:sz w:val="24"/>
        </w:rPr>
        <w:t xml:space="preserve"> blue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12</w:t>
      </w:r>
      <w:r>
        <w:rPr>
          <w:rFonts w:hint="default" w:ascii="Comic Sans MS"/>
          <w:sz w:val="24"/>
        </w:rPr>
        <w:t xml:space="preserve"> red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6</w:t>
      </w:r>
      <w:r>
        <w:rPr>
          <w:rFonts w:hint="default" w:ascii="Comic Sans MS"/>
          <w:sz w:val="24"/>
        </w:rPr>
        <w:t xml:space="preserve"> green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4)</w:t>
      </w:r>
    </w:p>
    <w:tbl>
      <w:tblPr>
        <w:tblStyle w:val="4"/>
        <w:tblW w:w="409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82"/>
        <w:gridCol w:w="682"/>
        <w:gridCol w:w="682"/>
        <w:gridCol w:w="682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</w:tbl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2</w:t>
      </w:r>
      <w:r>
        <w:rPr>
          <w:rFonts w:hint="default" w:ascii="Comic Sans MS"/>
          <w:sz w:val="24"/>
        </w:rPr>
        <w:t xml:space="preserve"> blue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4</w:t>
      </w:r>
      <w:r>
        <w:rPr>
          <w:rFonts w:hint="default" w:ascii="Comic Sans MS"/>
          <w:sz w:val="24"/>
        </w:rPr>
        <w:t xml:space="preserve"> red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4</w:t>
      </w:r>
      <w:r>
        <w:rPr>
          <w:rFonts w:hint="default" w:ascii="Comic Sans MS"/>
          <w:sz w:val="24"/>
        </w:rPr>
        <w:t xml:space="preserve"> green</w:t>
      </w:r>
    </w:p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5)</w:t>
      </w:r>
    </w:p>
    <w:tbl>
      <w:tblPr>
        <w:tblStyle w:val="4"/>
        <w:tblW w:w="409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82"/>
        <w:gridCol w:w="682"/>
        <w:gridCol w:w="682"/>
        <w:gridCol w:w="682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</w:tbl>
    <w:p>
      <w:pPr>
        <w:spacing w:beforeLines="0" w:afterLines="0"/>
        <w:ind w:firstLine="720"/>
        <w:rPr>
          <w:rFonts w:hint="default" w:ascii="Comic Sans MS"/>
          <w:sz w:val="24"/>
        </w:rPr>
      </w:pP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3</w:t>
      </w:r>
      <w:r>
        <w:rPr>
          <w:rFonts w:hint="default" w:ascii="Comic Sans MS"/>
          <w:sz w:val="24"/>
        </w:rPr>
        <w:t xml:space="preserve"> blue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3</w:t>
      </w:r>
      <w:r>
        <w:rPr>
          <w:rFonts w:hint="default" w:ascii="Comic Sans MS"/>
          <w:sz w:val="24"/>
        </w:rPr>
        <w:t xml:space="preserve"> red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3</w:t>
      </w:r>
      <w:r>
        <w:rPr>
          <w:rFonts w:hint="default" w:ascii="Comic Sans MS"/>
          <w:sz w:val="24"/>
        </w:rPr>
        <w:t xml:space="preserve"> green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6)</w:t>
      </w:r>
    </w:p>
    <w:tbl>
      <w:tblPr>
        <w:tblStyle w:val="4"/>
        <w:tblW w:w="409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82"/>
        <w:gridCol w:w="682"/>
        <w:gridCol w:w="682"/>
        <w:gridCol w:w="682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</w:tbl>
    <w:p>
      <w:pPr>
        <w:spacing w:beforeLines="0" w:afterLines="0"/>
        <w:ind w:firstLine="720"/>
        <w:rPr>
          <w:rFonts w:hint="default" w:ascii="Comic Sans MS"/>
          <w:sz w:val="24"/>
        </w:rPr>
      </w:pP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2</w:t>
      </w:r>
      <w:r>
        <w:rPr>
          <w:rFonts w:hint="default" w:ascii="Comic Sans MS"/>
          <w:sz w:val="24"/>
        </w:rPr>
        <w:t xml:space="preserve"> blue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12</w:t>
      </w:r>
      <w:r>
        <w:rPr>
          <w:rFonts w:hint="default" w:ascii="Comic Sans MS"/>
          <w:sz w:val="24"/>
        </w:rPr>
        <w:t xml:space="preserve"> red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5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12</w:t>
      </w:r>
      <w:r>
        <w:rPr>
          <w:rFonts w:hint="default" w:ascii="Comic Sans MS"/>
          <w:sz w:val="24"/>
        </w:rPr>
        <w:t xml:space="preserve"> green</w:t>
      </w:r>
    </w:p>
    <w:p>
      <w:pPr>
        <w:spacing w:beforeLines="0" w:afterLines="0"/>
        <w:rPr>
          <w:rFonts w:hint="default" w:ascii="Comic Sans MS"/>
          <w:sz w:val="28"/>
        </w:rPr>
        <w:sectPr>
          <w:type w:val="continuous"/>
          <w:pgSz w:w="11906" w:h="16838"/>
          <w:pgMar w:top="719" w:right="566" w:bottom="540" w:left="720" w:header="720" w:footer="720" w:gutter="0"/>
          <w:cols w:equalWidth="0" w:num="2">
            <w:col w:w="4950" w:space="720"/>
            <w:col w:w="4950"/>
          </w:cols>
          <w:docGrid w:linePitch="360" w:charSpace="0"/>
        </w:sectPr>
      </w:pPr>
    </w:p>
    <w:p>
      <w:pPr>
        <w:spacing w:beforeLines="0" w:afterLines="0"/>
        <w:rPr>
          <w:rFonts w:hint="default" w:ascii="Comic Sans MS"/>
          <w:sz w:val="28"/>
        </w:rPr>
      </w:pPr>
      <w:r>
        <w:rPr>
          <w:rFonts w:hint="default" w:ascii="Comic Sans MS"/>
          <w:sz w:val="28"/>
        </w:rPr>
        <w:t>Section C – 16ths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spacing w:beforeLines="0" w:afterLines="0"/>
        <w:rPr>
          <w:rFonts w:hint="default" w:ascii="Comic Sans MS"/>
          <w:sz w:val="24"/>
        </w:rPr>
        <w:sectPr>
          <w:type w:val="continuous"/>
          <w:pgSz w:w="11906" w:h="16838"/>
          <w:pgMar w:top="719" w:right="566" w:bottom="540" w:left="720" w:header="720" w:footer="720" w:gutter="0"/>
          <w:cols w:equalWidth="0" w:num="1">
            <w:col w:w="10620"/>
          </w:cols>
          <w:docGrid w:linePitch="360" w:charSpace="0"/>
        </w:sectPr>
      </w:pPr>
    </w:p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1)</w:t>
      </w:r>
    </w:p>
    <w:tbl>
      <w:tblPr>
        <w:tblStyle w:val="4"/>
        <w:tblW w:w="5456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</w:tbl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2</w:t>
      </w:r>
      <w:r>
        <w:rPr>
          <w:rFonts w:hint="default" w:ascii="Comic Sans MS"/>
          <w:sz w:val="24"/>
        </w:rPr>
        <w:t xml:space="preserve"> blue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16</w:t>
      </w:r>
      <w:r>
        <w:rPr>
          <w:rFonts w:hint="default" w:ascii="Comic Sans MS"/>
          <w:sz w:val="24"/>
        </w:rPr>
        <w:t xml:space="preserve"> red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7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16</w:t>
      </w:r>
      <w:r>
        <w:rPr>
          <w:rFonts w:hint="default" w:ascii="Comic Sans MS"/>
          <w:sz w:val="24"/>
        </w:rPr>
        <w:t xml:space="preserve"> green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spacing w:beforeLines="0" w:afterLines="0"/>
        <w:rPr>
          <w:rFonts w:hint="default" w:ascii="Comic Sans MS"/>
          <w:sz w:val="24"/>
        </w:rPr>
        <w:sectPr>
          <w:type w:val="continuous"/>
          <w:pgSz w:w="11906" w:h="16838"/>
          <w:pgMar w:top="719" w:right="566" w:bottom="540" w:left="720" w:header="720" w:footer="720" w:gutter="0"/>
          <w:cols w:equalWidth="0" w:num="1">
            <w:col w:w="10620"/>
          </w:cols>
          <w:docGrid w:linePitch="360" w:charSpace="0"/>
        </w:sectPr>
      </w:pPr>
    </w:p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2)</w:t>
      </w:r>
    </w:p>
    <w:tbl>
      <w:tblPr>
        <w:tblStyle w:val="4"/>
        <w:tblW w:w="5456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</w:tbl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5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8</w:t>
      </w:r>
      <w:r>
        <w:rPr>
          <w:rFonts w:hint="default" w:ascii="Comic Sans MS"/>
          <w:sz w:val="24"/>
        </w:rPr>
        <w:t xml:space="preserve"> blue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4</w:t>
      </w:r>
      <w:r>
        <w:rPr>
          <w:rFonts w:hint="default" w:ascii="Comic Sans MS"/>
          <w:sz w:val="24"/>
        </w:rPr>
        <w:t xml:space="preserve"> red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8</w:t>
      </w:r>
      <w:r>
        <w:rPr>
          <w:rFonts w:hint="default" w:ascii="Comic Sans MS"/>
          <w:sz w:val="24"/>
        </w:rPr>
        <w:t xml:space="preserve"> green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spacing w:beforeLines="0" w:afterLines="0"/>
        <w:rPr>
          <w:rFonts w:hint="default" w:ascii="Comic Sans MS"/>
          <w:sz w:val="24"/>
        </w:rPr>
        <w:sectPr>
          <w:type w:val="continuous"/>
          <w:pgSz w:w="11906" w:h="16838"/>
          <w:pgMar w:top="719" w:right="566" w:bottom="540" w:left="720" w:header="720" w:footer="720" w:gutter="0"/>
          <w:cols w:equalWidth="0" w:num="1">
            <w:col w:w="10620"/>
          </w:cols>
          <w:docGrid w:linePitch="360" w:charSpace="0"/>
        </w:sectPr>
      </w:pPr>
    </w:p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3)</w:t>
      </w:r>
    </w:p>
    <w:tbl>
      <w:tblPr>
        <w:tblStyle w:val="4"/>
        <w:tblW w:w="5456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</w:tbl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3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4</w:t>
      </w:r>
      <w:r>
        <w:rPr>
          <w:rFonts w:hint="default" w:ascii="Comic Sans MS"/>
          <w:sz w:val="24"/>
        </w:rPr>
        <w:t xml:space="preserve"> blue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16</w:t>
      </w:r>
      <w:r>
        <w:rPr>
          <w:rFonts w:hint="default" w:ascii="Comic Sans MS"/>
          <w:sz w:val="24"/>
        </w:rPr>
        <w:t xml:space="preserve"> red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3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16</w:t>
      </w:r>
      <w:r>
        <w:rPr>
          <w:rFonts w:hint="default" w:ascii="Comic Sans MS"/>
          <w:sz w:val="24"/>
        </w:rPr>
        <w:t xml:space="preserve"> green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spacing w:beforeLines="0" w:afterLines="0"/>
        <w:rPr>
          <w:rFonts w:hint="default" w:ascii="Comic Sans MS"/>
          <w:sz w:val="24"/>
        </w:rPr>
        <w:sectPr>
          <w:type w:val="continuous"/>
          <w:pgSz w:w="11906" w:h="16838"/>
          <w:pgMar w:top="719" w:right="566" w:bottom="540" w:left="720" w:header="720" w:footer="720" w:gutter="0"/>
          <w:cols w:equalWidth="0" w:num="1">
            <w:col w:w="10620"/>
          </w:cols>
          <w:docGrid w:linePitch="360" w:charSpace="0"/>
        </w:sectPr>
      </w:pPr>
    </w:p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4)</w:t>
      </w:r>
    </w:p>
    <w:tbl>
      <w:tblPr>
        <w:tblStyle w:val="4"/>
        <w:tblW w:w="5456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mic Sans MS"/>
                <w:sz w:val="24"/>
              </w:rPr>
            </w:pPr>
          </w:p>
        </w:tc>
      </w:tr>
    </w:tbl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2</w:t>
      </w:r>
      <w:r>
        <w:rPr>
          <w:rFonts w:hint="default" w:ascii="Comic Sans MS"/>
          <w:sz w:val="24"/>
        </w:rPr>
        <w:t xml:space="preserve"> blue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4</w:t>
      </w:r>
      <w:r>
        <w:rPr>
          <w:rFonts w:hint="default" w:ascii="Comic Sans MS"/>
          <w:sz w:val="24"/>
        </w:rPr>
        <w:t xml:space="preserve"> red</w:t>
      </w:r>
      <w:r>
        <w:rPr>
          <w:rFonts w:hint="default" w:ascii="Comic Sans MS"/>
          <w:sz w:val="24"/>
        </w:rPr>
        <w:tab/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4</w:t>
      </w:r>
      <w:r>
        <w:rPr>
          <w:rFonts w:hint="default" w:ascii="Comic Sans MS"/>
          <w:sz w:val="24"/>
        </w:rPr>
        <w:t xml:space="preserve"> green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Section D – Sums</w:t>
      </w:r>
    </w:p>
    <w:p>
      <w:pPr>
        <w:spacing w:beforeLines="0" w:afterLines="0"/>
        <w:rPr>
          <w:rFonts w:hint="default" w:ascii="Comic Sans MS"/>
          <w:sz w:val="24"/>
        </w:rPr>
        <w:sectPr>
          <w:type w:val="continuous"/>
          <w:pgSz w:w="11906" w:h="16838"/>
          <w:pgMar w:top="719" w:right="566" w:bottom="540" w:left="720" w:header="720" w:footer="720" w:gutter="0"/>
          <w:cols w:equalWidth="0" w:num="1">
            <w:col w:w="10620"/>
          </w:cols>
          <w:docGrid w:linePitch="360" w:charSpace="0"/>
        </w:sectPr>
      </w:pPr>
    </w:p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Use the carpets in Section A to work out</w:t>
      </w:r>
    </w:p>
    <w:p>
      <w:pPr>
        <w:numPr>
          <w:ilvl w:val="0"/>
          <w:numId w:val="1"/>
        </w:num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2</w:t>
      </w:r>
      <w:r>
        <w:rPr>
          <w:rFonts w:hint="default" w:ascii="Comic Sans MS"/>
          <w:sz w:val="24"/>
        </w:rPr>
        <w:t xml:space="preserve"> + </w:t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 xml:space="preserve">5 </w:t>
      </w:r>
      <w:r>
        <w:rPr>
          <w:rFonts w:hint="default" w:ascii="Comic Sans MS"/>
          <w:sz w:val="24"/>
        </w:rPr>
        <w:t>=</w:t>
      </w:r>
    </w:p>
    <w:p>
      <w:pPr>
        <w:spacing w:beforeLines="0" w:afterLines="0"/>
        <w:rPr>
          <w:rFonts w:hint="default" w:ascii="Comic Sans MS"/>
          <w:sz w:val="24"/>
          <w:vertAlign w:val="subscript"/>
        </w:rPr>
      </w:pPr>
    </w:p>
    <w:p>
      <w:pPr>
        <w:numPr>
          <w:ilvl w:val="0"/>
          <w:numId w:val="1"/>
        </w:num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 xml:space="preserve">5 </w:t>
      </w:r>
      <w:r>
        <w:rPr>
          <w:rFonts w:hint="default" w:ascii="Comic Sans MS"/>
          <w:sz w:val="24"/>
        </w:rPr>
        <w:t xml:space="preserve">+ </w:t>
      </w:r>
      <w:r>
        <w:rPr>
          <w:rFonts w:hint="default" w:ascii="Comic Sans MS"/>
          <w:sz w:val="24"/>
          <w:vertAlign w:val="superscript"/>
        </w:rPr>
        <w:t>6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 xml:space="preserve">10 </w:t>
      </w:r>
      <w:r>
        <w:rPr>
          <w:rFonts w:hint="default" w:ascii="Comic Sans MS"/>
          <w:sz w:val="24"/>
        </w:rPr>
        <w:t>=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numPr>
          <w:ilvl w:val="0"/>
          <w:numId w:val="1"/>
        </w:num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  <w:vertAlign w:val="superscript"/>
        </w:rPr>
        <w:t>3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5</w:t>
      </w:r>
      <w:r>
        <w:rPr>
          <w:rFonts w:hint="default" w:ascii="Comic Sans MS"/>
          <w:sz w:val="24"/>
        </w:rPr>
        <w:t xml:space="preserve"> + </w:t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 xml:space="preserve">10 </w:t>
      </w:r>
      <w:r>
        <w:rPr>
          <w:rFonts w:hint="default" w:ascii="Comic Sans MS"/>
          <w:sz w:val="24"/>
        </w:rPr>
        <w:t>=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numPr>
          <w:ilvl w:val="0"/>
          <w:numId w:val="1"/>
        </w:num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2</w:t>
      </w:r>
      <w:r>
        <w:rPr>
          <w:rFonts w:hint="default" w:ascii="Comic Sans MS"/>
          <w:sz w:val="24"/>
        </w:rPr>
        <w:t xml:space="preserve"> + </w:t>
      </w:r>
      <w:r>
        <w:rPr>
          <w:rFonts w:hint="default" w:ascii="Comic Sans MS"/>
          <w:sz w:val="24"/>
          <w:vertAlign w:val="superscript"/>
        </w:rPr>
        <w:t>2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 xml:space="preserve">5 </w:t>
      </w:r>
      <w:r>
        <w:rPr>
          <w:rFonts w:hint="default" w:ascii="Comic Sans MS"/>
          <w:sz w:val="24"/>
        </w:rPr>
        <w:t>=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numPr>
          <w:ilvl w:val="0"/>
          <w:numId w:val="1"/>
        </w:num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5</w:t>
      </w:r>
      <w:r>
        <w:rPr>
          <w:rFonts w:hint="default" w:ascii="Comic Sans MS"/>
          <w:sz w:val="24"/>
        </w:rPr>
        <w:t xml:space="preserve"> + </w:t>
      </w:r>
      <w:r>
        <w:rPr>
          <w:rFonts w:hint="default" w:ascii="Comic Sans MS"/>
          <w:sz w:val="24"/>
          <w:vertAlign w:val="superscript"/>
        </w:rPr>
        <w:t>2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 xml:space="preserve">5 </w:t>
      </w:r>
      <w:r>
        <w:rPr>
          <w:rFonts w:hint="default" w:ascii="Comic Sans MS"/>
          <w:sz w:val="24"/>
        </w:rPr>
        <w:t>=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numPr>
          <w:ilvl w:val="0"/>
          <w:numId w:val="1"/>
        </w:num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  <w:vertAlign w:val="superscript"/>
        </w:rPr>
        <w:t>7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10</w:t>
      </w:r>
      <w:r>
        <w:rPr>
          <w:rFonts w:hint="default" w:ascii="Comic Sans MS"/>
          <w:sz w:val="24"/>
        </w:rPr>
        <w:t xml:space="preserve"> + </w:t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 xml:space="preserve">5 </w:t>
      </w:r>
      <w:r>
        <w:rPr>
          <w:rFonts w:hint="default" w:ascii="Comic Sans MS"/>
          <w:sz w:val="24"/>
        </w:rPr>
        <w:t>=</w:t>
      </w:r>
    </w:p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Use the carpets in Section B to work out</w:t>
      </w:r>
    </w:p>
    <w:p>
      <w:pPr>
        <w:numPr>
          <w:ilvl w:val="0"/>
          <w:numId w:val="1"/>
        </w:num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2</w:t>
      </w:r>
      <w:r>
        <w:rPr>
          <w:rFonts w:hint="default" w:ascii="Comic Sans MS"/>
          <w:sz w:val="24"/>
        </w:rPr>
        <w:t xml:space="preserve"> + </w:t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 xml:space="preserve">3 </w:t>
      </w:r>
      <w:r>
        <w:rPr>
          <w:rFonts w:hint="default" w:ascii="Comic Sans MS"/>
          <w:sz w:val="24"/>
        </w:rPr>
        <w:t>=</w:t>
      </w:r>
    </w:p>
    <w:p>
      <w:pPr>
        <w:spacing w:beforeLines="0" w:afterLines="0"/>
        <w:rPr>
          <w:rFonts w:hint="default" w:ascii="Comic Sans MS"/>
          <w:sz w:val="24"/>
          <w:vertAlign w:val="subscript"/>
        </w:rPr>
      </w:pPr>
    </w:p>
    <w:p>
      <w:pPr>
        <w:numPr>
          <w:ilvl w:val="0"/>
          <w:numId w:val="1"/>
        </w:num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 xml:space="preserve">4 </w:t>
      </w:r>
      <w:r>
        <w:rPr>
          <w:rFonts w:hint="default" w:ascii="Comic Sans MS"/>
          <w:sz w:val="24"/>
        </w:rPr>
        <w:t xml:space="preserve">+ </w:t>
      </w:r>
      <w:r>
        <w:rPr>
          <w:rFonts w:hint="default" w:ascii="Comic Sans MS"/>
          <w:sz w:val="24"/>
          <w:vertAlign w:val="superscript"/>
        </w:rPr>
        <w:t>5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 xml:space="preserve">12 </w:t>
      </w:r>
      <w:r>
        <w:rPr>
          <w:rFonts w:hint="default" w:ascii="Comic Sans MS"/>
          <w:sz w:val="24"/>
        </w:rPr>
        <w:t>=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numPr>
          <w:ilvl w:val="0"/>
          <w:numId w:val="1"/>
        </w:num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  <w:vertAlign w:val="superscript"/>
        </w:rPr>
        <w:t>3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4</w:t>
      </w:r>
      <w:r>
        <w:rPr>
          <w:rFonts w:hint="default" w:ascii="Comic Sans MS"/>
          <w:sz w:val="24"/>
        </w:rPr>
        <w:t xml:space="preserve"> + </w:t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 xml:space="preserve">6 </w:t>
      </w:r>
      <w:r>
        <w:rPr>
          <w:rFonts w:hint="default" w:ascii="Comic Sans MS"/>
          <w:sz w:val="24"/>
        </w:rPr>
        <w:t>=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numPr>
          <w:ilvl w:val="0"/>
          <w:numId w:val="1"/>
        </w:num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2</w:t>
      </w:r>
      <w:r>
        <w:rPr>
          <w:rFonts w:hint="default" w:ascii="Comic Sans MS"/>
          <w:sz w:val="24"/>
        </w:rPr>
        <w:t xml:space="preserve"> + </w:t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 xml:space="preserve">4 </w:t>
      </w:r>
      <w:r>
        <w:rPr>
          <w:rFonts w:hint="default" w:ascii="Comic Sans MS"/>
          <w:sz w:val="24"/>
        </w:rPr>
        <w:t>=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numPr>
          <w:ilvl w:val="0"/>
          <w:numId w:val="1"/>
        </w:num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3</w:t>
      </w:r>
      <w:r>
        <w:rPr>
          <w:rFonts w:hint="default" w:ascii="Comic Sans MS"/>
          <w:sz w:val="24"/>
        </w:rPr>
        <w:t xml:space="preserve"> + </w:t>
      </w: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 xml:space="preserve">3 </w:t>
      </w:r>
      <w:r>
        <w:rPr>
          <w:rFonts w:hint="default" w:ascii="Comic Sans MS"/>
          <w:sz w:val="24"/>
        </w:rPr>
        <w:t>=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numPr>
          <w:ilvl w:val="0"/>
          <w:numId w:val="1"/>
        </w:numPr>
        <w:spacing w:beforeLines="0" w:afterLines="0"/>
        <w:rPr>
          <w:rFonts w:hint="default" w:ascii="Comic Sans MS"/>
          <w:sz w:val="24"/>
        </w:rPr>
        <w:sectPr>
          <w:type w:val="continuous"/>
          <w:pgSz w:w="11906" w:h="16838"/>
          <w:pgMar w:top="719" w:right="566" w:bottom="540" w:left="720" w:header="720" w:footer="720" w:gutter="0"/>
          <w:cols w:equalWidth="0" w:num="2">
            <w:col w:w="4950" w:space="720"/>
            <w:col w:w="4950"/>
          </w:cols>
          <w:docGrid w:linePitch="360" w:charSpace="0"/>
        </w:sectPr>
      </w:pPr>
      <w:r>
        <w:rPr>
          <w:rFonts w:hint="default" w:ascii="Comic Sans MS"/>
          <w:sz w:val="24"/>
          <w:vertAlign w:val="superscript"/>
        </w:rPr>
        <w:t>1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>2</w:t>
      </w:r>
      <w:r>
        <w:rPr>
          <w:rFonts w:hint="default" w:ascii="Comic Sans MS"/>
          <w:sz w:val="24"/>
        </w:rPr>
        <w:t xml:space="preserve"> + </w:t>
      </w:r>
      <w:r>
        <w:rPr>
          <w:rFonts w:hint="default" w:ascii="Comic Sans MS"/>
          <w:sz w:val="24"/>
          <w:vertAlign w:val="superscript"/>
        </w:rPr>
        <w:t>5</w:t>
      </w:r>
      <w:r>
        <w:rPr>
          <w:rFonts w:hint="default" w:ascii="Comic Sans MS"/>
          <w:sz w:val="24"/>
        </w:rPr>
        <w:t>/</w:t>
      </w:r>
      <w:r>
        <w:rPr>
          <w:rFonts w:hint="default" w:ascii="Comic Sans MS"/>
          <w:sz w:val="24"/>
          <w:vertAlign w:val="subscript"/>
        </w:rPr>
        <w:t xml:space="preserve">12 </w:t>
      </w:r>
      <w:r>
        <w:rPr>
          <w:rFonts w:hint="default" w:ascii="Comic Sans MS"/>
          <w:sz w:val="24"/>
        </w:rPr>
        <w:t>=</w:t>
      </w:r>
    </w:p>
    <w:p>
      <w:pPr>
        <w:spacing w:beforeLines="0" w:afterLines="0"/>
        <w:rPr>
          <w:rFonts w:hint="default" w:ascii="Comic Sans MS"/>
          <w:sz w:val="24"/>
        </w:rPr>
      </w:pPr>
    </w:p>
    <w:p>
      <w:pPr>
        <w:spacing w:beforeLines="0" w:afterLines="0"/>
        <w:rPr>
          <w:rFonts w:hint="default" w:ascii="Comic Sans MS"/>
          <w:sz w:val="24"/>
        </w:rPr>
      </w:pPr>
      <w:r>
        <w:rPr>
          <w:rFonts w:hint="default" w:ascii="Comic Sans MS"/>
          <w:sz w:val="24"/>
        </w:rPr>
        <w:t>Now make four of your own addition questions based on section C - 16ths. Swap books with a friend and answer their questions!</w:t>
      </w:r>
    </w:p>
    <w:sectPr>
      <w:type w:val="continuous"/>
      <w:pgSz w:w="11906" w:h="16838"/>
      <w:pgMar w:top="719" w:right="566" w:bottom="360" w:left="720" w:header="720" w:footer="720" w:gutter="0"/>
      <w:cols w:equalWidth="0" w:num="1">
        <w:col w:w="1062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93D79"/>
    <w:multiLevelType w:val="multilevel"/>
    <w:tmpl w:val="3D093D79"/>
    <w:lvl w:ilvl="0" w:tentative="0">
      <w:start w:val="1"/>
      <w:numFmt w:val="decimal"/>
      <w:lvlText w:val="%1)"/>
      <w:lvlJc w:val="left"/>
      <w:pPr>
        <w:tabs>
          <w:tab w:val="left" w:pos="1080"/>
        </w:tabs>
        <w:ind w:left="1080" w:hanging="720"/>
      </w:pPr>
      <w:rPr>
        <w:rFonts w:hint="default" w:ascii="Times New Roman"/>
        <w:u w:val="none" w:color="auto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 w:ascii="Times New Roman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 w:ascii="Times New Roman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 w:ascii="Times New Roman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isplayHorizontalDrawingGridEvery w:val="1"/>
  <w:displayVerticalDrawingGridEvery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BE5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</w:pPr>
    <w:rPr>
      <w:rFonts w:hint="default" w:ascii="Times New Roman"/>
      <w:sz w:val="24"/>
      <w:lang w:val="en-GB" w:eastAsia="en-US"/>
    </w:rPr>
  </w:style>
  <w:style w:type="character" w:default="1" w:styleId="3">
    <w:name w:val="Default Paragraph Font"/>
    <w:unhideWhenUsed/>
    <w:uiPriority w:val="99"/>
    <w:rPr>
      <w:rFonts w:hint="default"/>
      <w:sz w:val="24"/>
    </w:rPr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uiPriority w:val="99"/>
    <w:pPr>
      <w:spacing w:beforeLines="0" w:afterLines="0"/>
      <w:jc w:val="center"/>
    </w:pPr>
    <w:rPr>
      <w:rFonts w:hint="default"/>
      <w:b/>
      <w:sz w:val="32"/>
    </w:rPr>
  </w:style>
  <w:style w:type="character" w:customStyle="1" w:styleId="5">
    <w:name w:val="Body Text Char"/>
    <w:basedOn w:val="3"/>
    <w:link w:val="2"/>
    <w:unhideWhenUsed/>
    <w:locked/>
    <w:uiPriority w:val="99"/>
    <w:rPr>
      <w:rFonts w:hint="default" w:ascii="Times New Roman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Office_11.1.0.8372_F1E327BC-269C-435d-A152-05C5408002CA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2019-04-13T15:50:58Z</dcterms:created>
  <dc:creator>apc</dc:creator>
  <cp:lastModifiedBy>mathssite.com</cp:lastModifiedBy>
  <dcterms:modified xsi:type="dcterms:W3CDTF">2019-04-13T15:51:12Z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